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Norrtälje kommunfullmäktige</w:t>
      </w:r>
    </w:p>
    <w:p>
      <w:pPr>
        <w:pStyle w:val="Heading1"/>
      </w:pPr>
      <w:r>
        <w:t xml:space="preserve">Fler förskoleplatser i Norrtälje stad och Rimbo</w:t>
      </w:r>
    </w:p>
    <w:p>
      <w:pPr>
        <w:spacing w:after="160" w:before="80"/>
      </w:pPr>
      <w:r>
        <w:rPr>
          <w:b/>
          <w:bCs/>
        </w:rPr>
        <w:t xml:space="preserve">Motionärer: </w:t>
      </w:r>
      <w:r>
        <w:t xml:space="preserve">Socialdemokraterna i Norrtälje kommun</w:t>
      </w:r>
    </w:p>
    <w:p>
      <w:pPr>
        <w:pStyle w:val="Heading2"/>
      </w:pPr>
      <w:r>
        <w:t xml:space="preserve">Motivering</w:t>
      </w:r>
    </w:p>
    <w:p>
      <w:pPr>
        <w:spacing w:after="100"/>
      </w:pPr>
      <w:r>
        <w:t xml:space="preserve">Norrtälje kommun har en befolkningstillväxt på 1,8 % per år (SCB 2025) vilket lett till långa köer till förskolan. I Norrtälje stad och Rimbo väntar över 120 barn på plats enligt kommunens egen statistik 2025. Bristen drabbar framför allt barn till arbetande föräldrar och nyanlända. Socialdemokraterna vill stärka jämlikheten och arbetslinjen genom fler platser.</w:t>
      </w:r>
    </w:p>
    <w:p>
      <w:pPr>
        <w:pStyle w:val="Heading2"/>
      </w:pPr>
      <w:r>
        <w:t xml:space="preserve">Förslag till beslut</w:t>
      </w:r>
    </w:p>
    <w:p>
      <w:pPr>
        <w:spacing w:after="60"/>
      </w:pPr>
      <w:r>
        <w:t xml:space="preserve">Med anledning av ovanstående yrkar Socialdemokraterna i Norrtälje kommun att kommunfullmäktige beslutar:</w:t>
      </w:r>
    </w:p>
    <w:p>
      <w:pPr>
        <w:spacing w:after="40"/>
      </w:pPr>
      <w:r>
        <w:rPr>
          <w:b/>
          <w:bCs/>
        </w:rPr>
        <w:t xml:space="preserve">1. </w:t>
      </w:r>
      <w:r>
        <w:t xml:space="preserve">Att kommunfullmäktige beslutar att inrätta 80 nya förskoleplatser i Norrtälje stad senast 2027.</w:t>
      </w:r>
    </w:p>
    <w:p>
      <w:pPr>
        <w:spacing w:after="40"/>
      </w:pPr>
      <w:r>
        <w:rPr>
          <w:b/>
          <w:bCs/>
        </w:rPr>
        <w:t xml:space="preserve">2. </w:t>
      </w:r>
      <w:r>
        <w:t xml:space="preserve">Att kommunfullmäktige beslutar att inrätta 40 nya förskoleplatser i Rimbo senast 2027.</w:t>
      </w:r>
    </w:p>
    <w:p>
      <w:pPr>
        <w:spacing w:after="40"/>
      </w:pPr>
      <w:r>
        <w:rPr>
          <w:b/>
          <w:bCs/>
        </w:rPr>
        <w:t xml:space="preserve">3. </w:t>
      </w:r>
      <w:r>
        <w:t xml:space="preserve">Att kommunfullmäktige beslutar att avsätta 12 miljoner kronor i budget 2027 för utbyggnad och rekrytering av förskollärare.</w:t>
      </w:r>
    </w:p>
    <w:p>
      <w:pPr>
        <w:spacing w:after="40"/>
      </w:pPr>
      <w:r>
        <w:rPr>
          <w:b/>
          <w:bCs/>
        </w:rPr>
        <w:t xml:space="preserve">4. </w:t>
      </w:r>
      <w:r>
        <w:t xml:space="preserve">Att kommunfullmäktige beslutar att redovisa köstatistik kvartalsvis till kommunstyrelsen.</w:t>
      </w:r>
    </w:p>
    <w:p>
      <w:pPr>
        <w:spacing w:before="360"/>
      </w:pPr>
    </w:p>
    <w:p>
      <w:r>
        <w:t xml:space="preserve">Norrtälje,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Norrtälje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2026-07-14T00:58:36.214Z</dcterms:created>
  <dcterms:modified xsi:type="dcterms:W3CDTF">2026-07-14T00:58:36.214Z</dcterms:modified>
</cp:coreProperties>
</file>

<file path=docProps/custom.xml><?xml version="1.0" encoding="utf-8"?>
<Properties xmlns="http://schemas.openxmlformats.org/officeDocument/2006/custom-properties" xmlns:vt="http://schemas.openxmlformats.org/officeDocument/2006/docPropsVTypes"/>
</file>